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EE6E16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B34F02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B3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B3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653A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B34F02">
              <w:rPr>
                <w:rFonts w:ascii="Times New Roman" w:hAnsi="Times New Roman" w:cs="Times New Roman"/>
                <w:sz w:val="24"/>
                <w:szCs w:val="24"/>
              </w:rPr>
              <w:t xml:space="preserve">» 4 класс автор Р.Г. </w:t>
            </w:r>
            <w:proofErr w:type="spellStart"/>
            <w:r w:rsidR="00B34F02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653A8E">
              <w:rPr>
                <w:rFonts w:ascii="Times New Roman" w:hAnsi="Times New Roman" w:cs="Times New Roman"/>
                <w:sz w:val="24"/>
                <w:szCs w:val="24"/>
              </w:rPr>
              <w:t xml:space="preserve">свещения Российской Федерации </w:t>
            </w:r>
            <w:r w:rsidR="00B34F02">
              <w:rPr>
                <w:rFonts w:ascii="Times New Roman" w:hAnsi="Times New Roman" w:cs="Times New Roman"/>
                <w:sz w:val="24"/>
                <w:szCs w:val="24"/>
              </w:rPr>
              <w:t>«Академкнига»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B3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С.Л., Макаренко Г.В.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B34F02" w:rsidRPr="00AD0646" w:rsidRDefault="00B34F02" w:rsidP="00B34F02">
            <w:pPr>
              <w:pStyle w:val="a4"/>
              <w:rPr>
                <w:rFonts w:ascii="Times New Roman" w:hAnsi="Times New Roman"/>
              </w:rPr>
            </w:pPr>
            <w:r w:rsidRPr="00AD0646">
              <w:rPr>
                <w:rFonts w:ascii="Times New Roman" w:hAnsi="Times New Roman"/>
                <w:i/>
                <w:u w:val="single"/>
              </w:rPr>
              <w:t>познавательная</w:t>
            </w:r>
            <w:r w:rsidRPr="00AD0646">
              <w:rPr>
                <w:rFonts w:ascii="Times New Roman" w:hAnsi="Times New Roman"/>
                <w:u w:val="single"/>
              </w:rPr>
              <w:t xml:space="preserve"> цель </w:t>
            </w:r>
            <w:r w:rsidRPr="00AD0646">
              <w:rPr>
                <w:rFonts w:ascii="Times New Roman" w:hAnsi="Times New Roman"/>
              </w:rPr>
              <w:t xml:space="preserve"> предполагает формирование у учащихся представлений о языке как составляющей  целостной научной 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учащихся; формирование языковой эрудиции школьника, его интереса к языку и речевому творчеству; формирование научного представления о системе и структуре родного языка, развитие логического и абстрактного мышления, представление родного (русского) языка как части  окружающего мира;</w:t>
            </w:r>
          </w:p>
          <w:p w:rsidR="00BA6467" w:rsidRPr="00B34F02" w:rsidRDefault="00B34F02" w:rsidP="00B34F02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AD0646">
              <w:rPr>
                <w:rFonts w:ascii="Times New Roman" w:hAnsi="Times New Roman"/>
                <w:i/>
                <w:u w:val="single"/>
              </w:rPr>
              <w:t xml:space="preserve">социокультурная </w:t>
            </w:r>
            <w:r w:rsidRPr="00AD0646">
              <w:rPr>
                <w:rFonts w:ascii="Times New Roman" w:hAnsi="Times New Roman"/>
                <w:u w:val="single"/>
              </w:rPr>
              <w:t xml:space="preserve"> цель</w:t>
            </w:r>
            <w:proofErr w:type="gramEnd"/>
            <w:r w:rsidRPr="00AD0646">
              <w:rPr>
                <w:rFonts w:ascii="Times New Roman" w:hAnsi="Times New Roman"/>
              </w:rPr>
              <w:t xml:space="preserve">  изучения русского языка включает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 обеспечение условий для становления ребёнка как субъекта учебной деятельности.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B34F0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 – 23ч</w:t>
            </w:r>
          </w:p>
          <w:p w:rsidR="00B34F02" w:rsidRDefault="00B34F0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Морфемика и словообразование – 11ч</w:t>
            </w:r>
          </w:p>
          <w:p w:rsidR="00B34F02" w:rsidRDefault="00B34F0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и лексика – 70ч</w:t>
            </w:r>
          </w:p>
          <w:p w:rsidR="00B34F02" w:rsidRDefault="00B34F0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 – 24ч</w:t>
            </w:r>
          </w:p>
          <w:p w:rsidR="00B34F02" w:rsidRDefault="00B34F0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с элементами культуры речи – 5ч</w:t>
            </w:r>
          </w:p>
          <w:p w:rsidR="00B34F02" w:rsidRPr="006F13AC" w:rsidRDefault="00B34F0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133ч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653A8E"/>
    <w:rsid w:val="006F13AC"/>
    <w:rsid w:val="00812F01"/>
    <w:rsid w:val="00B34F02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B34F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B34F0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2021-01-27T11:04:00Z</dcterms:created>
  <dcterms:modified xsi:type="dcterms:W3CDTF">2021-01-27T11:04:00Z</dcterms:modified>
</cp:coreProperties>
</file>